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4"/>
        <w:gridCol w:w="4326"/>
        <w:gridCol w:w="1395"/>
        <w:gridCol w:w="1257"/>
      </w:tblGrid>
      <w:tr w:rsidR="005856CE" w:rsidRPr="00211120" w:rsidTr="00EB4FF5">
        <w:trPr>
          <w:cantSplit/>
          <w:trHeight w:val="312"/>
        </w:trPr>
        <w:tc>
          <w:tcPr>
            <w:tcW w:w="1213" w:type="pct"/>
            <w:vMerge w:val="restart"/>
            <w:vAlign w:val="center"/>
          </w:tcPr>
          <w:p w:rsidR="005856CE" w:rsidRPr="00CC3694" w:rsidRDefault="00FD3A26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E5FA589" wp14:editId="365E87BC">
                  <wp:extent cx="1080000" cy="108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8" w:type="pct"/>
            <w:tcBorders>
              <w:bottom w:val="single" w:sz="4" w:space="0" w:color="auto"/>
            </w:tcBorders>
            <w:vAlign w:val="center"/>
          </w:tcPr>
          <w:p w:rsidR="005856CE" w:rsidRPr="00C81A4A" w:rsidRDefault="005856CE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/ </w:t>
            </w:r>
            <w:r w:rsidR="00FD3A26">
              <w:rPr>
                <w:rFonts w:ascii="Times New Roman" w:hAnsi="Times New Roman"/>
                <w:b/>
                <w:color w:val="FF0000"/>
                <w:szCs w:val="24"/>
              </w:rPr>
              <w:t>BİRİM</w:t>
            </w:r>
            <w:r>
              <w:rPr>
                <w:rFonts w:ascii="Times New Roman" w:hAnsi="Times New Roman"/>
                <w:b/>
                <w:color w:val="FF0000"/>
                <w:szCs w:val="24"/>
              </w:rPr>
              <w:t xml:space="preserve"> ADI</w:t>
            </w:r>
          </w:p>
        </w:tc>
        <w:tc>
          <w:tcPr>
            <w:tcW w:w="757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56CE" w:rsidRDefault="005856CE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82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856CE" w:rsidRPr="00BF70CE" w:rsidRDefault="005856CE" w:rsidP="005856C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856CE" w:rsidRPr="00211120" w:rsidTr="005856CE">
        <w:trPr>
          <w:cantSplit/>
          <w:trHeight w:val="312"/>
        </w:trPr>
        <w:tc>
          <w:tcPr>
            <w:tcW w:w="1213" w:type="pct"/>
            <w:vMerge/>
            <w:vAlign w:val="center"/>
          </w:tcPr>
          <w:p w:rsidR="005856CE" w:rsidRDefault="005856CE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8" w:type="pct"/>
            <w:vMerge w:val="restart"/>
            <w:tcBorders>
              <w:top w:val="single" w:sz="4" w:space="0" w:color="auto"/>
            </w:tcBorders>
            <w:vAlign w:val="center"/>
          </w:tcPr>
          <w:p w:rsidR="005856CE" w:rsidRPr="00B24C33" w:rsidRDefault="005856CE" w:rsidP="005856CE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EL</w:t>
            </w:r>
            <w:r w:rsidR="00FD3A26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HİJYENİ VE EL YIKAMA TALİMATNAMESİ</w:t>
            </w: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56CE" w:rsidRDefault="005856CE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856CE" w:rsidRDefault="005856CE" w:rsidP="005856C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5856CE" w:rsidRPr="00211120" w:rsidTr="005856CE">
        <w:trPr>
          <w:cantSplit/>
          <w:trHeight w:val="312"/>
        </w:trPr>
        <w:tc>
          <w:tcPr>
            <w:tcW w:w="1213" w:type="pct"/>
            <w:vMerge/>
            <w:vAlign w:val="center"/>
          </w:tcPr>
          <w:p w:rsidR="005856CE" w:rsidRDefault="005856CE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8" w:type="pct"/>
            <w:vMerge/>
            <w:vAlign w:val="center"/>
          </w:tcPr>
          <w:p w:rsidR="005856CE" w:rsidRPr="00B24C33" w:rsidRDefault="005856CE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56CE" w:rsidRDefault="005856CE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856CE" w:rsidRDefault="005856CE" w:rsidP="005856C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5856CE" w:rsidRPr="00211120" w:rsidTr="005856CE">
        <w:trPr>
          <w:cantSplit/>
          <w:trHeight w:val="312"/>
        </w:trPr>
        <w:tc>
          <w:tcPr>
            <w:tcW w:w="1213" w:type="pct"/>
            <w:vMerge/>
            <w:vAlign w:val="center"/>
          </w:tcPr>
          <w:p w:rsidR="005856CE" w:rsidRDefault="005856CE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8" w:type="pct"/>
            <w:vMerge/>
            <w:vAlign w:val="center"/>
          </w:tcPr>
          <w:p w:rsidR="005856CE" w:rsidRPr="00B24C33" w:rsidRDefault="005856CE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856CE" w:rsidRDefault="005856CE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5856CE" w:rsidRDefault="005856CE" w:rsidP="005856C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5856CE" w:rsidRPr="00211120" w:rsidTr="005856CE">
        <w:trPr>
          <w:cantSplit/>
          <w:trHeight w:val="312"/>
        </w:trPr>
        <w:tc>
          <w:tcPr>
            <w:tcW w:w="1213" w:type="pct"/>
            <w:vMerge/>
            <w:vAlign w:val="center"/>
          </w:tcPr>
          <w:p w:rsidR="005856CE" w:rsidRDefault="005856CE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348" w:type="pct"/>
            <w:vMerge/>
            <w:vAlign w:val="center"/>
          </w:tcPr>
          <w:p w:rsidR="005856CE" w:rsidRPr="00B24C33" w:rsidRDefault="005856CE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57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856CE" w:rsidRPr="00650C68" w:rsidRDefault="005856CE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682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5856CE" w:rsidRPr="00650C68" w:rsidRDefault="005856CE" w:rsidP="005856CE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Default="001B404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Tüm öğrenci, personel, öğrenci, ziyaretçilere girişte ve mümkün olan uygun noktalarda eller yıkanmalıdır.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 yıkanmasının mümkün olmadığı noktalarda ve alanlarda eller %70 alkol bazlı antiseptik madde ile ovularak</w:t>
      </w:r>
      <w:r w:rsidR="00FD3A26">
        <w:rPr>
          <w:rFonts w:ascii="Times New Roman" w:hAnsi="Times New Roman"/>
          <w:szCs w:val="24"/>
        </w:rPr>
        <w:t xml:space="preserve"> </w:t>
      </w:r>
      <w:r w:rsidRPr="00FF519B">
        <w:rPr>
          <w:rFonts w:ascii="Times New Roman" w:hAnsi="Times New Roman"/>
          <w:szCs w:val="24"/>
        </w:rPr>
        <w:t>20-30 saniye süre ile temizlenmesi sağlanmalıdır.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Tüm personel ve öğrenciler için antiseptik </w:t>
      </w:r>
      <w:proofErr w:type="spellStart"/>
      <w:r w:rsidRPr="00FF519B">
        <w:rPr>
          <w:rFonts w:ascii="Times New Roman" w:hAnsi="Times New Roman"/>
          <w:szCs w:val="24"/>
        </w:rPr>
        <w:t>dispenserleri</w:t>
      </w:r>
      <w:proofErr w:type="spellEnd"/>
      <w:r w:rsidRPr="00FF519B">
        <w:rPr>
          <w:rFonts w:ascii="Times New Roman" w:hAnsi="Times New Roman"/>
          <w:szCs w:val="24"/>
        </w:rPr>
        <w:t xml:space="preserve"> çalışma alanı içinde en yakın noktaya konumlandırmalı bunun mümkün olmadığı durumlarda cep antiseptikleri kullanılmalıdır.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yıkanmadan önce kollar dirseklere kadar sıvanmalıdır, bilezik, yüzük ve takılar çıkarılmalıdır.</w:t>
      </w:r>
      <w:bookmarkStart w:id="0" w:name="_GoBack"/>
      <w:bookmarkEnd w:id="0"/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 xml:space="preserve">Cilt bütünlüğü bozulmuş, yara, </w:t>
      </w:r>
      <w:proofErr w:type="spellStart"/>
      <w:proofErr w:type="gramStart"/>
      <w:r w:rsidRPr="00FF519B">
        <w:rPr>
          <w:rFonts w:ascii="Times New Roman" w:hAnsi="Times New Roman"/>
          <w:szCs w:val="24"/>
        </w:rPr>
        <w:t>kesik,vb</w:t>
      </w:r>
      <w:proofErr w:type="spellEnd"/>
      <w:r w:rsidRPr="00FF519B">
        <w:rPr>
          <w:rFonts w:ascii="Times New Roman" w:hAnsi="Times New Roman"/>
          <w:szCs w:val="24"/>
        </w:rPr>
        <w:t>.</w:t>
      </w:r>
      <w:proofErr w:type="gramEnd"/>
      <w:r w:rsidRPr="00FF519B">
        <w:rPr>
          <w:rFonts w:ascii="Times New Roman" w:hAnsi="Times New Roman"/>
          <w:szCs w:val="24"/>
        </w:rPr>
        <w:t xml:space="preserve"> yerlerin su geçirmez bir tampon ile mutlaka kapatılmalıdır.</w:t>
      </w:r>
    </w:p>
    <w:p w:rsid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FF519B">
        <w:rPr>
          <w:rFonts w:ascii="Times New Roman" w:hAnsi="Times New Roman"/>
          <w:szCs w:val="24"/>
        </w:rPr>
        <w:t>Eller su ve sabunla temizlenirken virüsü etkisiz hale getirmek için en az 20 saniye yıkanmalıdır.</w:t>
      </w:r>
    </w:p>
    <w:p w:rsidR="00FF519B" w:rsidRPr="00FF519B" w:rsidRDefault="00FF519B" w:rsidP="00FF519B">
      <w:pPr>
        <w:pStyle w:val="ListeParagraf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Eller yıkandıktan sonra mutlaka tek kullanımlık </w:t>
      </w:r>
      <w:proofErr w:type="gramStart"/>
      <w:r>
        <w:rPr>
          <w:rFonts w:ascii="Times New Roman" w:hAnsi="Times New Roman"/>
          <w:szCs w:val="24"/>
        </w:rPr>
        <w:t>kağıt</w:t>
      </w:r>
      <w:proofErr w:type="gramEnd"/>
      <w:r>
        <w:rPr>
          <w:rFonts w:ascii="Times New Roman" w:hAnsi="Times New Roman"/>
          <w:szCs w:val="24"/>
        </w:rPr>
        <w:t xml:space="preserve"> havlu ile kurulanmalıdır.</w:t>
      </w:r>
    </w:p>
    <w:p w:rsidR="00FC1A89" w:rsidRPr="000A6B83" w:rsidRDefault="00FC1A89" w:rsidP="00FF519B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sectPr w:rsidR="00FC1A89" w:rsidRPr="000A6B83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F7C" w:rsidRDefault="00471F7C">
      <w:r>
        <w:separator/>
      </w:r>
    </w:p>
  </w:endnote>
  <w:endnote w:type="continuationSeparator" w:id="0">
    <w:p w:rsidR="00471F7C" w:rsidRDefault="0047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5F" w:rsidRDefault="00471F7C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F7C" w:rsidRDefault="00471F7C">
      <w:r>
        <w:separator/>
      </w:r>
    </w:p>
  </w:footnote>
  <w:footnote w:type="continuationSeparator" w:id="0">
    <w:p w:rsidR="00471F7C" w:rsidRDefault="00471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52D"/>
    <w:rsid w:val="00075A31"/>
    <w:rsid w:val="000A6B83"/>
    <w:rsid w:val="00106D6C"/>
    <w:rsid w:val="00195878"/>
    <w:rsid w:val="001B4049"/>
    <w:rsid w:val="001F0CFB"/>
    <w:rsid w:val="002073F9"/>
    <w:rsid w:val="00360BD1"/>
    <w:rsid w:val="003A2525"/>
    <w:rsid w:val="003E6E2C"/>
    <w:rsid w:val="00471F7C"/>
    <w:rsid w:val="004D7AFC"/>
    <w:rsid w:val="00526872"/>
    <w:rsid w:val="005856CE"/>
    <w:rsid w:val="0062652D"/>
    <w:rsid w:val="007522E6"/>
    <w:rsid w:val="007A1AD1"/>
    <w:rsid w:val="007E1424"/>
    <w:rsid w:val="00861042"/>
    <w:rsid w:val="008D7D9A"/>
    <w:rsid w:val="00A51A6D"/>
    <w:rsid w:val="00AC65F1"/>
    <w:rsid w:val="00B53EDA"/>
    <w:rsid w:val="00B66970"/>
    <w:rsid w:val="00C464AE"/>
    <w:rsid w:val="00EB451B"/>
    <w:rsid w:val="00F0739D"/>
    <w:rsid w:val="00FA0837"/>
    <w:rsid w:val="00FA3BC4"/>
    <w:rsid w:val="00FC1A89"/>
    <w:rsid w:val="00FD343C"/>
    <w:rsid w:val="00FD3A26"/>
    <w:rsid w:val="00FF5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00A6"/>
  <w15:docId w15:val="{386FF62D-6B48-4D39-971F-59B75013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Yavuz DAL</cp:lastModifiedBy>
  <cp:revision>9</cp:revision>
  <dcterms:created xsi:type="dcterms:W3CDTF">2020-08-06T12:50:00Z</dcterms:created>
  <dcterms:modified xsi:type="dcterms:W3CDTF">2021-09-02T13:23:00Z</dcterms:modified>
</cp:coreProperties>
</file>